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7A75E" w14:textId="7738C483" w:rsidR="00C6201E" w:rsidRDefault="00C6201E" w:rsidP="007E6EA5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 w:themeColor="text1"/>
          <w:kern w:val="36"/>
          <w:sz w:val="60"/>
          <w:szCs w:val="60"/>
          <w:lang w:eastAsia="fr-FR"/>
          <w14:ligatures w14:val="none"/>
        </w:rPr>
      </w:pPr>
      <w:r>
        <w:rPr>
          <w:rFonts w:ascii="Roboto" w:eastAsia="Times New Roman" w:hAnsi="Roboto" w:cs="Times New Roman"/>
          <w:b/>
          <w:bCs/>
          <w:color w:val="000000" w:themeColor="text1"/>
          <w:kern w:val="36"/>
          <w:sz w:val="60"/>
          <w:szCs w:val="60"/>
          <w:lang w:eastAsia="fr-FR"/>
          <w14:ligatures w14:val="none"/>
        </w:rPr>
        <w:t>Guide d’utilisation du portail documentaire</w:t>
      </w:r>
    </w:p>
    <w:p w14:paraId="0EC15808" w14:textId="77777777" w:rsidR="00C6201E" w:rsidRPr="007E6EA5" w:rsidRDefault="00C6201E" w:rsidP="007E6EA5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 w:themeColor="text1"/>
          <w:kern w:val="36"/>
          <w:sz w:val="60"/>
          <w:szCs w:val="60"/>
          <w:lang w:eastAsia="fr-FR"/>
          <w14:ligatures w14:val="none"/>
        </w:rPr>
      </w:pPr>
    </w:p>
    <w:p w14:paraId="465088A0" w14:textId="311E3C5D" w:rsidR="007E6EA5" w:rsidRPr="00C6201E" w:rsidRDefault="007E6EA5" w:rsidP="007E6EA5">
      <w:pPr>
        <w:spacing w:after="150" w:line="240" w:lineRule="auto"/>
        <w:outlineLvl w:val="1"/>
        <w:rPr>
          <w:rFonts w:ascii="Roboto" w:eastAsia="Times New Roman" w:hAnsi="Roboto" w:cs="Times New Roman"/>
          <w:b/>
          <w:bCs/>
          <w:color w:val="17323F"/>
          <w:kern w:val="0"/>
          <w:sz w:val="45"/>
          <w:szCs w:val="45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b/>
          <w:bCs/>
          <w:color w:val="17323F"/>
          <w:kern w:val="0"/>
          <w:sz w:val="45"/>
          <w:szCs w:val="45"/>
          <w:lang w:eastAsia="fr-FR"/>
          <w14:ligatures w14:val="none"/>
        </w:rPr>
        <w:t> </w:t>
      </w:r>
      <w:r w:rsidRPr="007E6EA5">
        <w:rPr>
          <w:rFonts w:ascii="Roboto" w:eastAsia="Times New Roman" w:hAnsi="Roboto" w:cs="Times New Roman"/>
          <w:b/>
          <w:bCs/>
          <w:color w:val="000000" w:themeColor="text1"/>
          <w:kern w:val="0"/>
          <w:sz w:val="45"/>
          <w:szCs w:val="45"/>
          <w:lang w:eastAsia="fr-FR"/>
          <w14:ligatures w14:val="none"/>
        </w:rPr>
        <w:t>1- Navigation sur le portail documentaire</w:t>
      </w:r>
    </w:p>
    <w:p w14:paraId="1A9644BC" w14:textId="1182FF03" w:rsidR="007E6EA5" w:rsidRPr="007E6EA5" w:rsidRDefault="007E6EA5" w:rsidP="007E6EA5">
      <w:pPr>
        <w:spacing w:before="180" w:after="180" w:line="240" w:lineRule="auto"/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 xml:space="preserve">Le portail </w:t>
      </w:r>
      <w:r w:rsidRPr="007E6EA5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 xml:space="preserve">documentaire </w:t>
      </w:r>
      <w:r w:rsidRPr="007E6EA5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>offre une interface intuitive pour accéder à diverses ressources documentaires. Voici les principales sections que vous pouvez explorer :</w:t>
      </w:r>
    </w:p>
    <w:p w14:paraId="11D79546" w14:textId="77777777" w:rsidR="007E6EA5" w:rsidRPr="007E6EA5" w:rsidRDefault="007E6EA5" w:rsidP="007E6EA5">
      <w:pPr>
        <w:numPr>
          <w:ilvl w:val="0"/>
          <w:numId w:val="1"/>
        </w:numPr>
        <w:spacing w:after="150" w:line="240" w:lineRule="auto"/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b/>
          <w:bCs/>
          <w:color w:val="002060"/>
          <w:kern w:val="0"/>
          <w:sz w:val="21"/>
          <w:szCs w:val="21"/>
          <w:lang w:eastAsia="fr-FR"/>
          <w14:ligatures w14:val="none"/>
        </w:rPr>
        <w:t>Barre de recherche 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: Recherche et consultation des documents disponibles (livres, articles, vidéos, etc.). Voir ci-dessous "Faire une recherche"</w:t>
      </w:r>
    </w:p>
    <w:p w14:paraId="5E1970BA" w14:textId="697DCC30" w:rsidR="007E6EA5" w:rsidRPr="007E6EA5" w:rsidRDefault="007E6EA5" w:rsidP="007E6EA5">
      <w:pPr>
        <w:numPr>
          <w:ilvl w:val="0"/>
          <w:numId w:val="1"/>
        </w:numPr>
        <w:spacing w:after="150" w:line="240" w:lineRule="auto"/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b/>
          <w:bCs/>
          <w:color w:val="002060"/>
          <w:kern w:val="0"/>
          <w:sz w:val="21"/>
          <w:szCs w:val="21"/>
          <w:lang w:eastAsia="fr-FR"/>
          <w14:ligatures w14:val="none"/>
        </w:rPr>
        <w:t> Page d’accueil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 : Présentation des actualités, mises en avant et accès rapide aux ressources </w:t>
      </w:r>
    </w:p>
    <w:p w14:paraId="11066584" w14:textId="5D80516F" w:rsidR="007E6EA5" w:rsidRPr="007E6EA5" w:rsidRDefault="007E6EA5" w:rsidP="007E6EA5">
      <w:pPr>
        <w:numPr>
          <w:ilvl w:val="0"/>
          <w:numId w:val="1"/>
        </w:numPr>
        <w:spacing w:after="150" w:line="240" w:lineRule="auto"/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b/>
          <w:bCs/>
          <w:color w:val="002060"/>
          <w:kern w:val="0"/>
          <w:sz w:val="21"/>
          <w:szCs w:val="21"/>
          <w:lang w:eastAsia="fr-FR"/>
          <w14:ligatures w14:val="none"/>
        </w:rPr>
        <w:t> Mon compte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 : Seules les personnes inscrites 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à l’ENSM 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disposent d'un compte. 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 Cet e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space personne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l permet de 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 gérer vos emprunts, réservations. Voir ci-dessous "Utiliser son compte"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br/>
      </w:r>
    </w:p>
    <w:p w14:paraId="3D71398B" w14:textId="77777777" w:rsidR="007E6EA5" w:rsidRPr="007E6EA5" w:rsidRDefault="007E6EA5" w:rsidP="007E6EA5">
      <w:pPr>
        <w:spacing w:after="150" w:line="240" w:lineRule="auto"/>
        <w:outlineLvl w:val="1"/>
        <w:rPr>
          <w:rFonts w:ascii="Roboto" w:eastAsia="Times New Roman" w:hAnsi="Roboto" w:cs="Times New Roman"/>
          <w:b/>
          <w:bCs/>
          <w:color w:val="000000" w:themeColor="text1"/>
          <w:kern w:val="0"/>
          <w:sz w:val="45"/>
          <w:szCs w:val="45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b/>
          <w:bCs/>
          <w:color w:val="000000" w:themeColor="text1"/>
          <w:kern w:val="0"/>
          <w:sz w:val="45"/>
          <w:szCs w:val="45"/>
          <w:lang w:eastAsia="fr-FR"/>
          <w14:ligatures w14:val="none"/>
        </w:rPr>
        <w:t>2- Faire une recherche</w:t>
      </w:r>
    </w:p>
    <w:p w14:paraId="3BB95300" w14:textId="05F470F1" w:rsidR="007E6EA5" w:rsidRDefault="007E6EA5" w:rsidP="007E6EA5">
      <w:pPr>
        <w:numPr>
          <w:ilvl w:val="0"/>
          <w:numId w:val="2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Barre de recherche simple (titre, mot-clé, auteur…)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>
        <w:rPr>
          <w:noProof/>
        </w:rPr>
        <w:drawing>
          <wp:inline distT="0" distB="0" distL="0" distR="0" wp14:anchorId="29FB5102" wp14:editId="78D42041">
            <wp:extent cx="4815809" cy="2552065"/>
            <wp:effectExtent l="0" t="0" r="4445" b="63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001" cy="255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F9ADB" w14:textId="77777777" w:rsidR="007E6EA5" w:rsidRP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4FB2081B" w14:textId="328B6061" w:rsidR="007E6EA5" w:rsidRPr="007E6EA5" w:rsidRDefault="007E6EA5" w:rsidP="007E6EA5">
      <w:pPr>
        <w:numPr>
          <w:ilvl w:val="0"/>
          <w:numId w:val="2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lastRenderedPageBreak/>
        <w:t>Ou recherche avancée :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1C01D1B4" wp14:editId="1A1F018E">
            <wp:extent cx="5366362" cy="2190750"/>
            <wp:effectExtent l="0" t="0" r="6350" b="0"/>
            <wp:docPr id="154076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766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642" cy="2193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</w:p>
    <w:p w14:paraId="6689B96B" w14:textId="77777777" w:rsidR="007E6EA5" w:rsidRPr="007E6EA5" w:rsidRDefault="007E6EA5" w:rsidP="007E6EA5">
      <w:pPr>
        <w:numPr>
          <w:ilvl w:val="0"/>
          <w:numId w:val="2"/>
        </w:numPr>
        <w:spacing w:after="150" w:line="240" w:lineRule="auto"/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Filtrage des résultats de recherche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 en utilisant les facettes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 (par type de ressource, par niveau de public, par grand thème, par année d’édition…) :</w:t>
      </w:r>
    </w:p>
    <w:p w14:paraId="76989F63" w14:textId="77777777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7BEDDD3B" w14:textId="75B97708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671851C9" wp14:editId="598CF153">
            <wp:extent cx="6086475" cy="3615880"/>
            <wp:effectExtent l="0" t="0" r="0" b="3810"/>
            <wp:docPr id="5867929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929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2076" cy="361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</w:p>
    <w:p w14:paraId="5FDD2ACF" w14:textId="77777777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5FD18D87" w14:textId="77777777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04C59204" w14:textId="77777777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72AF74B3" w14:textId="77777777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7F4306D6" w14:textId="77777777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0BE79B75" w14:textId="77777777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6AF5CAD9" w14:textId="77777777" w:rsidR="007E6EA5" w:rsidRP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7D31E1C2" w14:textId="2B4DC850" w:rsidR="007E6EA5" w:rsidRPr="00E54955" w:rsidRDefault="007E6EA5" w:rsidP="007E6EA5">
      <w:pPr>
        <w:numPr>
          <w:ilvl w:val="0"/>
          <w:numId w:val="2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Explorer nos </w:t>
      </w:r>
      <w:r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actualités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, nouveautés, </w:t>
      </w:r>
      <w:r w:rsidR="00E5495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ressources numériques</w:t>
      </w:r>
      <w:r w:rsidRPr="007E6EA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 :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Pr="00E5495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42D5971F" wp14:editId="454BC162">
            <wp:extent cx="4724400" cy="3021785"/>
            <wp:effectExtent l="0" t="0" r="0" b="7620"/>
            <wp:docPr id="17169104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1046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0913" cy="302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D1013" w14:textId="5BEF7BE7" w:rsidR="007E6EA5" w:rsidRDefault="007E6EA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E5495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t xml:space="preserve">              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2653BFD2" wp14:editId="2A3B5451">
            <wp:extent cx="4407535" cy="2156159"/>
            <wp:effectExtent l="0" t="0" r="0" b="0"/>
            <wp:docPr id="18532103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103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8945" cy="216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</w:p>
    <w:p w14:paraId="4A362325" w14:textId="5D6C6B5A" w:rsidR="00E54955" w:rsidRDefault="00E5495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t xml:space="preserve">            </w:t>
      </w:r>
      <w:r w:rsidRPr="00E5495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581E056B" wp14:editId="37B5190F">
            <wp:extent cx="5117596" cy="1995170"/>
            <wp:effectExtent l="0" t="0" r="6985" b="5080"/>
            <wp:docPr id="13485463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463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4947" cy="199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4E4EA" w14:textId="77777777" w:rsidR="00E54955" w:rsidRPr="007E6EA5" w:rsidRDefault="00E54955" w:rsidP="007E6EA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7A6E9B9D" w14:textId="77777777" w:rsidR="007E6EA5" w:rsidRPr="00E54955" w:rsidRDefault="007E6EA5" w:rsidP="007E6EA5">
      <w:pPr>
        <w:spacing w:after="150" w:line="240" w:lineRule="auto"/>
        <w:outlineLvl w:val="1"/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</w:pPr>
      <w:r w:rsidRPr="00E54955"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  <w:lastRenderedPageBreak/>
        <w:t>3- Consulter une notice de ressource, faire une sélection</w:t>
      </w:r>
    </w:p>
    <w:p w14:paraId="278663D7" w14:textId="77777777" w:rsidR="00E54955" w:rsidRPr="00E54955" w:rsidRDefault="007E6EA5" w:rsidP="007E6EA5">
      <w:pPr>
        <w:numPr>
          <w:ilvl w:val="0"/>
          <w:numId w:val="3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E5495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Affichage détaillé, disponibilité :</w:t>
      </w:r>
    </w:p>
    <w:p w14:paraId="5EB0E5A8" w14:textId="77777777" w:rsidR="00E54955" w:rsidRDefault="00E54955" w:rsidP="00E5495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E5495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35A11170" wp14:editId="52A20CB5">
            <wp:extent cx="5457825" cy="2613211"/>
            <wp:effectExtent l="0" t="0" r="0" b="0"/>
            <wp:docPr id="5820895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895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5750" cy="261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30A3C" w14:textId="77777777" w:rsidR="00E54955" w:rsidRDefault="00E54955" w:rsidP="00E5495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0054D9D7" w14:textId="1924E71D" w:rsidR="007E6EA5" w:rsidRPr="007E6EA5" w:rsidRDefault="00E54955" w:rsidP="00E5495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E5495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37C305EC" wp14:editId="28A9495E">
            <wp:extent cx="5429250" cy="1445279"/>
            <wp:effectExtent l="0" t="0" r="0" b="2540"/>
            <wp:docPr id="17116850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6850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3867" cy="14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6EA5"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7E6EA5"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</w:p>
    <w:p w14:paraId="5235ADB3" w14:textId="21858202" w:rsidR="007E6EA5" w:rsidRPr="007E6EA5" w:rsidRDefault="007E6EA5" w:rsidP="007E6EA5">
      <w:pPr>
        <w:numPr>
          <w:ilvl w:val="0"/>
          <w:numId w:val="3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E5495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Sélectionner des notices pour les imprimer, les envoyer par mail… :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E54955" w:rsidRPr="00E5495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79CD6510" wp14:editId="3432F248">
            <wp:extent cx="6290310" cy="2686050"/>
            <wp:effectExtent l="0" t="0" r="0" b="0"/>
            <wp:docPr id="1869316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16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lastRenderedPageBreak/>
        <w:t>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</w:p>
    <w:p w14:paraId="70558664" w14:textId="71EB2C22" w:rsidR="007E6EA5" w:rsidRPr="00E54955" w:rsidRDefault="007E6EA5" w:rsidP="007E6EA5">
      <w:pPr>
        <w:numPr>
          <w:ilvl w:val="0"/>
          <w:numId w:val="3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E54955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Visualiser l’historique de vos recherches :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E54955" w:rsidRPr="00E5495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660913CD" wp14:editId="3FDAB4E0">
            <wp:extent cx="4886325" cy="4120278"/>
            <wp:effectExtent l="0" t="0" r="0" b="0"/>
            <wp:docPr id="21249310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93105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3859" cy="412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2F1F8" w14:textId="77777777" w:rsidR="00E54955" w:rsidRDefault="00E54955" w:rsidP="00E5495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068C55FE" w14:textId="77777777" w:rsidR="00E54955" w:rsidRPr="007E6EA5" w:rsidRDefault="00E54955" w:rsidP="00E54955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1C1194CE" w14:textId="3DBFC704" w:rsidR="007E6EA5" w:rsidRPr="007E6EA5" w:rsidRDefault="007E6EA5" w:rsidP="007E6EA5">
      <w:pPr>
        <w:spacing w:after="0" w:line="240" w:lineRule="auto"/>
        <w:ind w:left="720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48910082" w14:textId="3161A434" w:rsidR="00B10A92" w:rsidRDefault="007E6EA5" w:rsidP="007E6EA5">
      <w:pPr>
        <w:spacing w:after="150" w:line="240" w:lineRule="auto"/>
        <w:outlineLvl w:val="1"/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</w:pPr>
      <w:r w:rsidRPr="00E54955"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  <w:t>4- Utiliser son compte</w:t>
      </w:r>
      <w:r w:rsidR="00C90EE6"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  <w:t xml:space="preserve"> lecteur</w:t>
      </w:r>
    </w:p>
    <w:p w14:paraId="193F0BBA" w14:textId="476E83C7" w:rsidR="00B10A92" w:rsidRPr="00E54955" w:rsidRDefault="00B10A92" w:rsidP="007E6EA5">
      <w:pPr>
        <w:spacing w:after="150" w:line="240" w:lineRule="auto"/>
        <w:outlineLvl w:val="1"/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</w:pPr>
      <w:r w:rsidRPr="00B10A92"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  <w:drawing>
          <wp:inline distT="0" distB="0" distL="0" distR="0" wp14:anchorId="75C24753" wp14:editId="6EEF7F6D">
            <wp:extent cx="5200650" cy="3014026"/>
            <wp:effectExtent l="0" t="0" r="0" b="0"/>
            <wp:docPr id="75185679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5679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207" cy="303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0C53B" w14:textId="31B924F8" w:rsidR="007E6EA5" w:rsidRDefault="00B10A92" w:rsidP="007E6EA5">
      <w:pPr>
        <w:spacing w:before="180" w:after="180" w:line="240" w:lineRule="auto"/>
        <w:rPr>
          <w:rFonts w:ascii="Roboto" w:eastAsia="Times New Roman" w:hAnsi="Roboto" w:cs="Times New Roman"/>
          <w:color w:val="505050"/>
          <w:kern w:val="0"/>
          <w:lang w:eastAsia="fr-FR"/>
          <w14:ligatures w14:val="none"/>
        </w:rPr>
      </w:pPr>
      <w:r w:rsidRPr="00B10A92">
        <w:rPr>
          <w:rFonts w:ascii="Roboto" w:eastAsia="Times New Roman" w:hAnsi="Roboto" w:cs="Times New Roman"/>
          <w:color w:val="505050"/>
          <w:kern w:val="0"/>
          <w:lang w:eastAsia="fr-FR"/>
          <w14:ligatures w14:val="none"/>
        </w:rPr>
        <w:lastRenderedPageBreak/>
        <w:drawing>
          <wp:inline distT="0" distB="0" distL="0" distR="0" wp14:anchorId="26CC02E1" wp14:editId="015E5E86">
            <wp:extent cx="5438297" cy="2725187"/>
            <wp:effectExtent l="0" t="0" r="0" b="0"/>
            <wp:docPr id="19035637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6378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48759" cy="273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7E459" w14:textId="77777777" w:rsidR="00B10A92" w:rsidRPr="007E6EA5" w:rsidRDefault="00B10A92" w:rsidP="007E6EA5">
      <w:pPr>
        <w:spacing w:before="180" w:after="180" w:line="240" w:lineRule="auto"/>
        <w:rPr>
          <w:rFonts w:ascii="Roboto" w:eastAsia="Times New Roman" w:hAnsi="Roboto" w:cs="Times New Roman"/>
          <w:color w:val="505050"/>
          <w:kern w:val="0"/>
          <w:lang w:eastAsia="fr-FR"/>
          <w14:ligatures w14:val="none"/>
        </w:rPr>
      </w:pPr>
    </w:p>
    <w:p w14:paraId="3A431613" w14:textId="3DCC7B28" w:rsidR="00B10A92" w:rsidRPr="00B10A92" w:rsidRDefault="00B10A92" w:rsidP="00B10A92">
      <w:pPr>
        <w:pStyle w:val="Paragraphedeliste"/>
        <w:numPr>
          <w:ilvl w:val="0"/>
          <w:numId w:val="6"/>
        </w:numPr>
        <w:spacing w:before="180" w:after="180" w:line="240" w:lineRule="auto"/>
        <w:rPr>
          <w:rFonts w:ascii="Roboto" w:eastAsia="Times New Roman" w:hAnsi="Roboto" w:cs="Times New Roman"/>
          <w:color w:val="505050"/>
          <w:kern w:val="0"/>
          <w:lang w:eastAsia="fr-FR"/>
          <w14:ligatures w14:val="none"/>
        </w:rPr>
      </w:pPr>
      <w:r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Réserver un document depuis sa notice : </w:t>
      </w:r>
    </w:p>
    <w:p w14:paraId="0CBEBBB2" w14:textId="44C676FA" w:rsidR="00B10A92" w:rsidRPr="00B10A92" w:rsidRDefault="00B10A92" w:rsidP="00B10A92">
      <w:pPr>
        <w:spacing w:after="150" w:line="240" w:lineRule="auto"/>
        <w:ind w:left="720"/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</w:pPr>
      <w:r w:rsidRPr="00B10A92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7E4D0D72" wp14:editId="429E618F">
            <wp:extent cx="4185372" cy="4555490"/>
            <wp:effectExtent l="0" t="0" r="5715" b="0"/>
            <wp:docPr id="70131696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1696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2892" cy="45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5EEC9" w14:textId="77777777" w:rsidR="00B10A92" w:rsidRDefault="00B10A92" w:rsidP="00B10A92">
      <w:pPr>
        <w:spacing w:after="150" w:line="240" w:lineRule="auto"/>
        <w:ind w:left="360"/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</w:pPr>
    </w:p>
    <w:p w14:paraId="4A12BE72" w14:textId="77777777" w:rsidR="00B10A92" w:rsidRDefault="00B10A92" w:rsidP="00B10A92">
      <w:pPr>
        <w:spacing w:after="150" w:line="240" w:lineRule="auto"/>
        <w:ind w:left="360"/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</w:pPr>
    </w:p>
    <w:p w14:paraId="70FE99F9" w14:textId="77777777" w:rsidR="00B10A92" w:rsidRDefault="00B10A92" w:rsidP="00B10A92">
      <w:pPr>
        <w:spacing w:after="150" w:line="240" w:lineRule="auto"/>
        <w:ind w:left="360"/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</w:pPr>
    </w:p>
    <w:p w14:paraId="5FD324AE" w14:textId="2767FCFA" w:rsidR="007E6EA5" w:rsidRPr="007E6EA5" w:rsidRDefault="007E6EA5" w:rsidP="00B10A92">
      <w:pPr>
        <w:spacing w:after="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lastRenderedPageBreak/>
        <w:br/>
      </w:r>
    </w:p>
    <w:p w14:paraId="42330EE9" w14:textId="6958416D" w:rsidR="007E6EA5" w:rsidRPr="007E6EA5" w:rsidRDefault="007E6EA5" w:rsidP="007E6EA5">
      <w:pPr>
        <w:numPr>
          <w:ilvl w:val="0"/>
          <w:numId w:val="5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B10A92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Suivre ses prêts et réservations</w:t>
      </w:r>
      <w:r w:rsidR="00B10A92" w:rsidRPr="00B10A92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 xml:space="preserve"> : 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  <w:t>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B10A92" w:rsidRPr="00B10A92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79D2ECF4" wp14:editId="5BEB485F">
            <wp:extent cx="6027360" cy="3362325"/>
            <wp:effectExtent l="0" t="0" r="0" b="0"/>
            <wp:docPr id="2694937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9371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9709" cy="336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</w:p>
    <w:p w14:paraId="3BCFE978" w14:textId="754CBBDF" w:rsidR="007E6EA5" w:rsidRPr="00C90EE6" w:rsidRDefault="007E6EA5" w:rsidP="00C90EE6">
      <w:pPr>
        <w:numPr>
          <w:ilvl w:val="0"/>
          <w:numId w:val="5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C90EE6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Donner son avis, noter, faire un commentaire : </w:t>
      </w:r>
      <w:r w:rsidRPr="00C90EE6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br/>
      </w:r>
      <w:r w:rsidRPr="00C90EE6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t> </w:t>
      </w:r>
      <w:r w:rsidR="00C90EE6" w:rsidRPr="00C90EE6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27ABF7F3" wp14:editId="3F6D63ED">
            <wp:extent cx="6110758" cy="2593340"/>
            <wp:effectExtent l="0" t="0" r="4445" b="0"/>
            <wp:docPr id="18685210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2105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4058" cy="259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0EE6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</w:p>
    <w:p w14:paraId="323C7EDB" w14:textId="0E8E9F76" w:rsidR="007E6EA5" w:rsidRPr="007E6EA5" w:rsidRDefault="007E6EA5" w:rsidP="007E6EA5">
      <w:pPr>
        <w:numPr>
          <w:ilvl w:val="0"/>
          <w:numId w:val="5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C90EE6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lastRenderedPageBreak/>
        <w:t>Désigner un document comme favori, créer des listes de favoris :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  <w:t>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C90EE6" w:rsidRPr="00C90EE6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10882067" wp14:editId="364BA764">
            <wp:extent cx="6290310" cy="2669540"/>
            <wp:effectExtent l="0" t="0" r="0" b="0"/>
            <wp:docPr id="5731372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3724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F711B" w14:textId="77777777" w:rsidR="00C90EE6" w:rsidRPr="00C90EE6" w:rsidRDefault="007E6EA5" w:rsidP="007E6EA5">
      <w:pPr>
        <w:numPr>
          <w:ilvl w:val="0"/>
          <w:numId w:val="5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C90EE6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Consulter et gérer ses favoris : </w:t>
      </w:r>
    </w:p>
    <w:p w14:paraId="2F9F4231" w14:textId="5F1A5CB3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55DB5E5D" w14:textId="7F6425C0" w:rsidR="007E6EA5" w:rsidRPr="007E6EA5" w:rsidRDefault="007E6EA5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C90EE6" w:rsidRPr="00C90EE6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4AEB6013" wp14:editId="5C2D5222">
            <wp:extent cx="5838825" cy="3581924"/>
            <wp:effectExtent l="0" t="0" r="0" b="0"/>
            <wp:docPr id="3738431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4316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63205" cy="359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00893" w14:textId="1357F59A" w:rsidR="007E6EA5" w:rsidRDefault="007E6EA5" w:rsidP="007E6EA5">
      <w:pPr>
        <w:numPr>
          <w:ilvl w:val="0"/>
          <w:numId w:val="5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C90EE6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lastRenderedPageBreak/>
        <w:t>Enregistrer une recherche / créer une alerte pour recevoir de nouveaux résultats par mail :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  <w:t>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C90EE6" w:rsidRPr="00C90EE6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3075BEE8" wp14:editId="32AA3D8D">
            <wp:extent cx="5675622" cy="2990215"/>
            <wp:effectExtent l="0" t="0" r="1905" b="635"/>
            <wp:docPr id="2319728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7283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79771" cy="299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7F679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7B5BCEAD" w14:textId="5D8D7DFA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C90EE6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1826D888" wp14:editId="47FF9FEA">
            <wp:extent cx="6290310" cy="3108325"/>
            <wp:effectExtent l="0" t="0" r="0" b="0"/>
            <wp:docPr id="11782159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2159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EC50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47E35B6B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372F697E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73E9D430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3E8F60E9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2D2BE1E4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2DBA78F4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6BDA79D6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696AA0E3" w14:textId="77777777" w:rsidR="00C90EE6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4F7D0A64" w14:textId="77777777" w:rsidR="00C90EE6" w:rsidRPr="007E6EA5" w:rsidRDefault="00C90EE6" w:rsidP="00C90EE6">
      <w:p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</w:p>
    <w:p w14:paraId="7115D3BB" w14:textId="371A6B99" w:rsidR="007E6EA5" w:rsidRPr="007E6EA5" w:rsidRDefault="007E6EA5" w:rsidP="007E6EA5">
      <w:pPr>
        <w:numPr>
          <w:ilvl w:val="0"/>
          <w:numId w:val="5"/>
        </w:numPr>
        <w:spacing w:after="150" w:line="240" w:lineRule="auto"/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</w:pPr>
      <w:r w:rsidRPr="00C90EE6">
        <w:rPr>
          <w:rFonts w:ascii="Roboto" w:eastAsia="Times New Roman" w:hAnsi="Roboto" w:cs="Times New Roman"/>
          <w:color w:val="002060"/>
          <w:kern w:val="0"/>
          <w:sz w:val="21"/>
          <w:szCs w:val="21"/>
          <w:lang w:eastAsia="fr-FR"/>
          <w14:ligatures w14:val="none"/>
        </w:rPr>
        <w:t>Visualiser et gérer ses recherches et alertes (modifier, supprimer, activer/désactiver) :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  <w:t>  </w:t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  <w:r w:rsidR="00C90EE6" w:rsidRPr="00C90EE6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drawing>
          <wp:inline distT="0" distB="0" distL="0" distR="0" wp14:anchorId="0B9E9797" wp14:editId="2BC39784">
            <wp:extent cx="6290310" cy="2651760"/>
            <wp:effectExtent l="0" t="0" r="0" b="0"/>
            <wp:docPr id="12891329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3297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6EA5">
        <w:rPr>
          <w:rFonts w:ascii="Roboto" w:eastAsia="Times New Roman" w:hAnsi="Roboto" w:cs="Times New Roman"/>
          <w:color w:val="17323F"/>
          <w:kern w:val="0"/>
          <w:sz w:val="21"/>
          <w:szCs w:val="21"/>
          <w:lang w:eastAsia="fr-FR"/>
          <w14:ligatures w14:val="none"/>
        </w:rPr>
        <w:br/>
      </w:r>
    </w:p>
    <w:p w14:paraId="6D688F16" w14:textId="77777777" w:rsidR="007E6EA5" w:rsidRPr="00C6201E" w:rsidRDefault="007E6EA5" w:rsidP="007E6EA5">
      <w:pPr>
        <w:spacing w:after="150" w:line="240" w:lineRule="auto"/>
        <w:outlineLvl w:val="1"/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</w:pPr>
      <w:r w:rsidRPr="00C6201E">
        <w:rPr>
          <w:rFonts w:ascii="Roboto" w:eastAsia="Times New Roman" w:hAnsi="Roboto" w:cs="Times New Roman"/>
          <w:b/>
          <w:bCs/>
          <w:kern w:val="0"/>
          <w:sz w:val="45"/>
          <w:szCs w:val="45"/>
          <w:lang w:eastAsia="fr-FR"/>
          <w14:ligatures w14:val="none"/>
        </w:rPr>
        <w:t>5- Contacter l’équipe</w:t>
      </w:r>
    </w:p>
    <w:p w14:paraId="5F463D65" w14:textId="0BD6FF61" w:rsidR="007E6EA5" w:rsidRPr="00C6201E" w:rsidRDefault="007E6EA5" w:rsidP="007E6EA5">
      <w:pPr>
        <w:spacing w:before="180" w:after="180" w:line="240" w:lineRule="auto"/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</w:pPr>
      <w:r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>Lien “Formulaire de contact” dans l</w:t>
      </w:r>
      <w:r w:rsidR="00C6201E"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>’onglet prêts et réservations</w:t>
      </w:r>
      <w:r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 xml:space="preserve">: vous permet de prendre contact avec l’équipe de </w:t>
      </w:r>
      <w:r w:rsidR="00C6201E"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>d</w:t>
      </w:r>
      <w:r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>oc</w:t>
      </w:r>
      <w:r w:rsidR="00C6201E"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>umentalistes</w:t>
      </w:r>
      <w:r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 xml:space="preserve"> pour bénéficier d’une aide personnalisée pour la recherche </w:t>
      </w:r>
      <w:r w:rsidR="008C2A5D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 xml:space="preserve">documentaire </w:t>
      </w:r>
      <w:r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 xml:space="preserve"> ou </w:t>
      </w:r>
      <w:r w:rsidR="008C2A5D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 xml:space="preserve">un </w:t>
      </w:r>
      <w:r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 xml:space="preserve">accompagnement </w:t>
      </w:r>
      <w:r w:rsidR="008C2A5D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>personnalisé.</w:t>
      </w:r>
      <w:r w:rsidRPr="00C6201E">
        <w:rPr>
          <w:rFonts w:ascii="Roboto" w:eastAsia="Times New Roman" w:hAnsi="Roboto" w:cs="Times New Roman"/>
          <w:color w:val="002060"/>
          <w:kern w:val="0"/>
          <w:lang w:eastAsia="fr-FR"/>
          <w14:ligatures w14:val="none"/>
        </w:rPr>
        <w:t> </w:t>
      </w:r>
    </w:p>
    <w:p w14:paraId="24AE3604" w14:textId="49BB17A7" w:rsidR="007E6EA5" w:rsidRPr="007E6EA5" w:rsidRDefault="00C6201E" w:rsidP="00C6201E">
      <w:pPr>
        <w:spacing w:before="180" w:after="180" w:line="240" w:lineRule="auto"/>
        <w:jc w:val="center"/>
        <w:rPr>
          <w:rFonts w:ascii="Roboto" w:eastAsia="Times New Roman" w:hAnsi="Roboto" w:cs="Times New Roman"/>
          <w:color w:val="505050"/>
          <w:kern w:val="0"/>
          <w:lang w:eastAsia="fr-FR"/>
          <w14:ligatures w14:val="none"/>
        </w:rPr>
      </w:pPr>
      <w:r w:rsidRPr="00C6201E">
        <w:rPr>
          <w:rFonts w:ascii="Roboto" w:eastAsia="Times New Roman" w:hAnsi="Roboto" w:cs="Times New Roman"/>
          <w:color w:val="505050"/>
          <w:kern w:val="0"/>
          <w:lang w:eastAsia="fr-FR"/>
          <w14:ligatures w14:val="none"/>
        </w:rPr>
        <w:drawing>
          <wp:inline distT="0" distB="0" distL="0" distR="0" wp14:anchorId="29873703" wp14:editId="68341533">
            <wp:extent cx="3175952" cy="3315335"/>
            <wp:effectExtent l="0" t="0" r="5715" b="0"/>
            <wp:docPr id="209894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948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80204" cy="331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E0022" w14:textId="77777777" w:rsidR="004A12DA" w:rsidRDefault="004A12DA"/>
    <w:sectPr w:rsidR="004A12DA" w:rsidSect="008F70C3">
      <w:pgSz w:w="11906" w:h="16838"/>
      <w:pgMar w:top="238" w:right="1000" w:bottom="2495" w:left="10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C0590"/>
    <w:multiLevelType w:val="multilevel"/>
    <w:tmpl w:val="2B7E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D3761"/>
    <w:multiLevelType w:val="hybridMultilevel"/>
    <w:tmpl w:val="7414C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D0411"/>
    <w:multiLevelType w:val="multilevel"/>
    <w:tmpl w:val="3D8A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91605F"/>
    <w:multiLevelType w:val="multilevel"/>
    <w:tmpl w:val="DCC4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032E07"/>
    <w:multiLevelType w:val="multilevel"/>
    <w:tmpl w:val="0F0E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DD21DA"/>
    <w:multiLevelType w:val="multilevel"/>
    <w:tmpl w:val="C936D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7031857">
    <w:abstractNumId w:val="4"/>
  </w:num>
  <w:num w:numId="2" w16cid:durableId="731123771">
    <w:abstractNumId w:val="2"/>
  </w:num>
  <w:num w:numId="3" w16cid:durableId="1834253243">
    <w:abstractNumId w:val="3"/>
  </w:num>
  <w:num w:numId="4" w16cid:durableId="940146350">
    <w:abstractNumId w:val="0"/>
  </w:num>
  <w:num w:numId="5" w16cid:durableId="1576084867">
    <w:abstractNumId w:val="5"/>
  </w:num>
  <w:num w:numId="6" w16cid:durableId="113849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A5"/>
    <w:rsid w:val="003309E4"/>
    <w:rsid w:val="004705FC"/>
    <w:rsid w:val="004A12DA"/>
    <w:rsid w:val="007E6EA5"/>
    <w:rsid w:val="008C2A5D"/>
    <w:rsid w:val="008F70C3"/>
    <w:rsid w:val="00B10A92"/>
    <w:rsid w:val="00C6201E"/>
    <w:rsid w:val="00C90EE6"/>
    <w:rsid w:val="00D43EBD"/>
    <w:rsid w:val="00E5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AFF5"/>
  <w15:chartTrackingRefBased/>
  <w15:docId w15:val="{D8DEC024-AF23-4C4D-BEFC-61E88E92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E6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6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6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6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6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6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6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6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6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6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6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6EA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6EA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6E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6E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6E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6E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6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6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6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6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6E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6E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6EA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6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6E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6E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C/MRS/DOC - CHELFAOUI Sarah</dc:creator>
  <cp:keywords/>
  <dc:description/>
  <cp:lastModifiedBy>C/MRS/DOC - CHELFAOUI Sarah</cp:lastModifiedBy>
  <cp:revision>2</cp:revision>
  <dcterms:created xsi:type="dcterms:W3CDTF">2026-07-24T09:20:00Z</dcterms:created>
  <dcterms:modified xsi:type="dcterms:W3CDTF">2026-07-24T10:26:00Z</dcterms:modified>
</cp:coreProperties>
</file>